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B7" w:rsidRPr="00471BA2" w:rsidRDefault="006F02B7">
      <w:pPr>
        <w:rPr>
          <w:szCs w:val="44"/>
        </w:rPr>
      </w:pPr>
      <w:r w:rsidRPr="00471BA2">
        <w:rPr>
          <w:b/>
          <w:smallCaps/>
          <w:szCs w:val="44"/>
        </w:rPr>
        <w:t>January 21,</w:t>
      </w:r>
      <w:bookmarkStart w:id="0" w:name="_GoBack"/>
      <w:bookmarkEnd w:id="0"/>
      <w:r w:rsidRPr="00471BA2">
        <w:rPr>
          <w:b/>
          <w:smallCaps/>
          <w:szCs w:val="44"/>
        </w:rPr>
        <w:t xml:space="preserve"> Agnes</w:t>
      </w:r>
      <w:r w:rsidR="002C5545">
        <w:rPr>
          <w:b/>
          <w:smallCaps/>
          <w:szCs w:val="44"/>
        </w:rPr>
        <w:t>, Martyr at Rome, 304</w:t>
      </w:r>
      <w:r w:rsidR="00B7178D" w:rsidRPr="00471BA2">
        <w:rPr>
          <w:b/>
          <w:smallCaps/>
          <w:szCs w:val="44"/>
        </w:rPr>
        <w:t>: Mass</w:t>
      </w:r>
    </w:p>
    <w:p w:rsidR="006F02B7" w:rsidRPr="00471BA2" w:rsidRDefault="006F02B7">
      <w:pPr>
        <w:pStyle w:val="Header"/>
        <w:tabs>
          <w:tab w:val="clear" w:pos="4320"/>
          <w:tab w:val="clear" w:pos="8640"/>
        </w:tabs>
        <w:rPr>
          <w:smallCaps/>
          <w:szCs w:val="44"/>
        </w:rPr>
      </w:pPr>
    </w:p>
    <w:p w:rsidR="006F02B7" w:rsidRPr="00471BA2" w:rsidRDefault="006F02B7">
      <w:pPr>
        <w:pStyle w:val="Header"/>
        <w:tabs>
          <w:tab w:val="clear" w:pos="4320"/>
          <w:tab w:val="clear" w:pos="8640"/>
        </w:tabs>
        <w:rPr>
          <w:smallCaps/>
          <w:szCs w:val="44"/>
        </w:rPr>
      </w:pPr>
    </w:p>
    <w:p w:rsidR="006F02B7" w:rsidRPr="00471BA2" w:rsidRDefault="006F02B7">
      <w:pPr>
        <w:rPr>
          <w:iCs/>
          <w:szCs w:val="44"/>
        </w:rPr>
      </w:pPr>
      <w:r w:rsidRPr="00471BA2">
        <w:rPr>
          <w:i/>
          <w:iCs/>
          <w:szCs w:val="44"/>
        </w:rPr>
        <w:t>The First Lesson.</w:t>
      </w:r>
      <w:r w:rsidR="005B124F" w:rsidRPr="00471BA2">
        <w:rPr>
          <w:i/>
          <w:iCs/>
          <w:szCs w:val="44"/>
        </w:rPr>
        <w:t xml:space="preserve"> </w:t>
      </w:r>
      <w:r w:rsidRPr="00471BA2">
        <w:rPr>
          <w:i/>
          <w:iCs/>
          <w:szCs w:val="44"/>
        </w:rPr>
        <w:t>The Reader begins</w:t>
      </w:r>
    </w:p>
    <w:p w:rsidR="006F02B7" w:rsidRPr="00471BA2" w:rsidRDefault="006F02B7">
      <w:pPr>
        <w:pStyle w:val="Heading2"/>
        <w:rPr>
          <w:b w:val="0"/>
          <w:szCs w:val="44"/>
        </w:rPr>
      </w:pPr>
      <w:r w:rsidRPr="00471BA2">
        <w:rPr>
          <w:szCs w:val="44"/>
        </w:rPr>
        <w:t>A Reading from the Song of Solomon</w:t>
      </w:r>
    </w:p>
    <w:p w:rsidR="006F02B7" w:rsidRPr="00471BA2" w:rsidRDefault="006F02B7">
      <w:pPr>
        <w:rPr>
          <w:szCs w:val="44"/>
        </w:rPr>
      </w:pPr>
      <w:r w:rsidRPr="00471BA2">
        <w:rPr>
          <w:szCs w:val="44"/>
        </w:rPr>
        <w:t>My beloved speaks and says to me: “Arise, my love, my fair one, and come away; for lo, the winter is past, the rain is over and gone.</w:t>
      </w:r>
      <w:r w:rsidR="005B124F" w:rsidRPr="00471BA2">
        <w:rPr>
          <w:szCs w:val="44"/>
        </w:rPr>
        <w:t xml:space="preserve"> </w:t>
      </w:r>
      <w:r w:rsidRPr="00471BA2">
        <w:rPr>
          <w:szCs w:val="44"/>
        </w:rPr>
        <w:t>The flowers appear on the earth, the time of singing has come, and the voice of the turtledove is heard in our land.</w:t>
      </w:r>
      <w:r w:rsidR="005B124F" w:rsidRPr="00471BA2">
        <w:rPr>
          <w:szCs w:val="44"/>
        </w:rPr>
        <w:t xml:space="preserve"> </w:t>
      </w:r>
      <w:r w:rsidRPr="00471BA2">
        <w:rPr>
          <w:szCs w:val="44"/>
        </w:rPr>
        <w:t>The fig tree puts forth its figs, and the vines are in blossom; they give forth fragrance.</w:t>
      </w:r>
      <w:r w:rsidR="005B124F" w:rsidRPr="00471BA2">
        <w:rPr>
          <w:szCs w:val="44"/>
        </w:rPr>
        <w:t xml:space="preserve"> </w:t>
      </w:r>
      <w:r w:rsidRPr="00471BA2">
        <w:rPr>
          <w:szCs w:val="44"/>
        </w:rPr>
        <w:t>Arise, my love, my fair one, and come away.”</w:t>
      </w:r>
    </w:p>
    <w:p w:rsidR="006F02B7" w:rsidRPr="00471BA2" w:rsidRDefault="006F02B7">
      <w:pPr>
        <w:rPr>
          <w:szCs w:val="44"/>
        </w:rPr>
      </w:pPr>
      <w:r w:rsidRPr="00471BA2">
        <w:rPr>
          <w:i/>
          <w:iCs/>
          <w:szCs w:val="44"/>
        </w:rPr>
        <w:t>The Reader concludes</w:t>
      </w:r>
      <w:r w:rsidRPr="00471BA2">
        <w:rPr>
          <w:szCs w:val="44"/>
        </w:rPr>
        <w:tab/>
        <w:t>The Word of the Lord.</w:t>
      </w:r>
    </w:p>
    <w:p w:rsidR="006F02B7" w:rsidRPr="00471BA2" w:rsidRDefault="006F02B7">
      <w:pPr>
        <w:rPr>
          <w:szCs w:val="44"/>
        </w:rPr>
      </w:pPr>
    </w:p>
    <w:p w:rsidR="006F02B7" w:rsidRPr="00471BA2" w:rsidRDefault="006F02B7">
      <w:pPr>
        <w:rPr>
          <w:szCs w:val="44"/>
        </w:rPr>
      </w:pPr>
    </w:p>
    <w:p w:rsidR="006F02B7" w:rsidRPr="00471BA2" w:rsidRDefault="006F02B7">
      <w:pPr>
        <w:rPr>
          <w:bCs/>
          <w:szCs w:val="44"/>
        </w:rPr>
      </w:pPr>
      <w:r w:rsidRPr="00471BA2">
        <w:rPr>
          <w:b/>
          <w:bCs/>
          <w:szCs w:val="44"/>
        </w:rPr>
        <w:t>Psalm 116: 1</w:t>
      </w:r>
      <w:r w:rsidR="00AD586D">
        <w:rPr>
          <w:b/>
          <w:bCs/>
          <w:szCs w:val="44"/>
        </w:rPr>
        <w:t>–</w:t>
      </w:r>
      <w:r w:rsidRPr="00471BA2">
        <w:rPr>
          <w:b/>
          <w:bCs/>
          <w:szCs w:val="44"/>
        </w:rPr>
        <w:t>8</w:t>
      </w:r>
    </w:p>
    <w:p w:rsidR="00B7178D" w:rsidRPr="00471BA2" w:rsidRDefault="00B7178D" w:rsidP="00B7178D">
      <w:pPr>
        <w:suppressAutoHyphens/>
        <w:rPr>
          <w:i/>
          <w:iCs/>
          <w:szCs w:val="44"/>
        </w:rPr>
      </w:pPr>
      <w:r w:rsidRPr="00471BA2">
        <w:rPr>
          <w:i/>
          <w:iCs/>
          <w:szCs w:val="44"/>
        </w:rPr>
        <w:t>At Said Mass the Reader says</w:t>
      </w:r>
      <w:r w:rsidRPr="00471BA2">
        <w:rPr>
          <w:i/>
          <w:iCs/>
          <w:szCs w:val="44"/>
        </w:rPr>
        <w:tab/>
      </w:r>
    </w:p>
    <w:p w:rsidR="00B7178D" w:rsidRPr="00471BA2" w:rsidRDefault="00B7178D" w:rsidP="00B7178D">
      <w:pPr>
        <w:suppressAutoHyphens/>
        <w:rPr>
          <w:spacing w:val="-2"/>
          <w:szCs w:val="44"/>
        </w:rPr>
      </w:pPr>
      <w:r w:rsidRPr="00471BA2">
        <w:rPr>
          <w:szCs w:val="44"/>
        </w:rPr>
        <w:t>Please join me in reading Psalm 116, verses 1 through 8, found in the red Prayer Book on page 759.</w:t>
      </w:r>
    </w:p>
    <w:p w:rsidR="00B7178D" w:rsidRPr="00471BA2" w:rsidRDefault="005B124F" w:rsidP="00B7178D">
      <w:pPr>
        <w:suppressAutoHyphens/>
        <w:ind w:left="2880" w:hanging="2880"/>
        <w:rPr>
          <w:iCs/>
          <w:szCs w:val="44"/>
        </w:rPr>
      </w:pPr>
      <w:r w:rsidRPr="00471BA2">
        <w:rPr>
          <w:i/>
          <w:iCs/>
          <w:szCs w:val="44"/>
        </w:rPr>
        <w:t>(</w:t>
      </w:r>
      <w:r w:rsidR="00B7178D" w:rsidRPr="00471BA2">
        <w:rPr>
          <w:i/>
          <w:iCs/>
          <w:szCs w:val="44"/>
        </w:rPr>
        <w:t xml:space="preserve">The Reader repeats the above information </w:t>
      </w:r>
      <w:r w:rsidRPr="00471BA2">
        <w:rPr>
          <w:i/>
          <w:iCs/>
          <w:szCs w:val="44"/>
        </w:rPr>
        <w:t>as needed.)</w:t>
      </w:r>
    </w:p>
    <w:p w:rsidR="00B7178D" w:rsidRPr="00471BA2" w:rsidRDefault="00B7178D" w:rsidP="00B7178D">
      <w:pPr>
        <w:suppressAutoHyphens/>
        <w:ind w:left="2880" w:hanging="2880"/>
        <w:rPr>
          <w:iCs/>
          <w:szCs w:val="44"/>
        </w:rPr>
      </w:pPr>
    </w:p>
    <w:p w:rsidR="00B7178D" w:rsidRPr="00471BA2" w:rsidRDefault="00B7178D" w:rsidP="00B7178D">
      <w:pPr>
        <w:suppressAutoHyphens/>
        <w:rPr>
          <w:iCs/>
          <w:szCs w:val="44"/>
        </w:rPr>
      </w:pPr>
      <w:r w:rsidRPr="00471BA2">
        <w:rPr>
          <w:i/>
          <w:iCs/>
          <w:szCs w:val="44"/>
        </w:rPr>
        <w:t>At Sung Mass the Reader says</w:t>
      </w:r>
      <w:r w:rsidRPr="00471BA2">
        <w:rPr>
          <w:i/>
          <w:iCs/>
          <w:szCs w:val="44"/>
        </w:rPr>
        <w:tab/>
      </w:r>
    </w:p>
    <w:p w:rsidR="00B7178D" w:rsidRPr="00471BA2" w:rsidRDefault="00B7178D" w:rsidP="00B7178D">
      <w:pPr>
        <w:suppressAutoHyphens/>
        <w:rPr>
          <w:i/>
          <w:spacing w:val="-2"/>
          <w:szCs w:val="44"/>
        </w:rPr>
      </w:pPr>
      <w:r w:rsidRPr="00471BA2">
        <w:rPr>
          <w:szCs w:val="44"/>
        </w:rPr>
        <w:t xml:space="preserve">Please join me in reading Psalm 116 </w:t>
      </w:r>
      <w:r w:rsidR="00AD586D">
        <w:rPr>
          <w:szCs w:val="44"/>
        </w:rPr>
        <w:t xml:space="preserve">as </w:t>
      </w:r>
      <w:r w:rsidRPr="00471BA2">
        <w:rPr>
          <w:szCs w:val="44"/>
        </w:rPr>
        <w:t xml:space="preserve">found in the </w:t>
      </w:r>
      <w:r w:rsidR="00AD586D">
        <w:rPr>
          <w:szCs w:val="44"/>
        </w:rPr>
        <w:t xml:space="preserve">service </w:t>
      </w:r>
      <w:r w:rsidRPr="00471BA2">
        <w:rPr>
          <w:szCs w:val="44"/>
        </w:rPr>
        <w:t>bulletin.</w:t>
      </w:r>
    </w:p>
    <w:p w:rsidR="006F02B7" w:rsidRPr="00471BA2" w:rsidRDefault="006F02B7">
      <w:pPr>
        <w:rPr>
          <w:i/>
          <w:spacing w:val="-2"/>
          <w:szCs w:val="44"/>
        </w:rPr>
      </w:pPr>
    </w:p>
    <w:p w:rsidR="006F02B7" w:rsidRPr="00471BA2" w:rsidRDefault="005B124F">
      <w:pPr>
        <w:ind w:left="720" w:hanging="720"/>
        <w:rPr>
          <w:szCs w:val="44"/>
        </w:rPr>
      </w:pPr>
      <w:r w:rsidRPr="00471BA2">
        <w:rPr>
          <w:szCs w:val="44"/>
        </w:rPr>
        <w:lastRenderedPageBreak/>
        <w:t xml:space="preserve">1 </w:t>
      </w:r>
      <w:r w:rsidR="006F02B7" w:rsidRPr="00471BA2">
        <w:rPr>
          <w:szCs w:val="44"/>
        </w:rPr>
        <w:t xml:space="preserve"> </w:t>
      </w:r>
      <w:r w:rsidR="006F02B7" w:rsidRPr="00471BA2">
        <w:rPr>
          <w:szCs w:val="44"/>
        </w:rPr>
        <w:tab/>
        <w:t xml:space="preserve">I love the </w:t>
      </w:r>
      <w:r w:rsidR="006F02B7" w:rsidRPr="00471BA2">
        <w:rPr>
          <w:rFonts w:eastAsia="Arial Unicode MS" w:cs="Arial Unicode MS"/>
          <w:smallCaps/>
          <w:szCs w:val="44"/>
        </w:rPr>
        <w:t>Lord</w:t>
      </w:r>
      <w:r w:rsidR="006F02B7" w:rsidRPr="00471BA2">
        <w:rPr>
          <w:szCs w:val="44"/>
        </w:rPr>
        <w:t xml:space="preserve">, because he has heard the voice </w:t>
      </w:r>
    </w:p>
    <w:p w:rsidR="006F02B7" w:rsidRPr="00471BA2" w:rsidRDefault="00A27D9A">
      <w:pPr>
        <w:ind w:left="2160" w:firstLine="720"/>
        <w:rPr>
          <w:szCs w:val="44"/>
        </w:rPr>
      </w:pPr>
      <w:r w:rsidRPr="00471BA2">
        <w:rPr>
          <w:szCs w:val="44"/>
        </w:rPr>
        <w:t xml:space="preserve">of </w:t>
      </w:r>
      <w:r w:rsidR="006F02B7" w:rsidRPr="00471BA2">
        <w:rPr>
          <w:szCs w:val="44"/>
        </w:rPr>
        <w:t>my supplication, *</w:t>
      </w:r>
    </w:p>
    <w:p w:rsidR="006F02B7" w:rsidRPr="00471BA2" w:rsidRDefault="006F02B7">
      <w:pPr>
        <w:ind w:firstLine="720"/>
        <w:rPr>
          <w:szCs w:val="44"/>
        </w:rPr>
      </w:pPr>
      <w:r w:rsidRPr="00471BA2">
        <w:rPr>
          <w:szCs w:val="44"/>
        </w:rPr>
        <w:t xml:space="preserve">  because he has inclined his ear to me whenever I </w:t>
      </w:r>
    </w:p>
    <w:p w:rsidR="006F02B7" w:rsidRPr="00471BA2" w:rsidRDefault="006F02B7">
      <w:pPr>
        <w:ind w:left="2160" w:firstLine="720"/>
        <w:rPr>
          <w:szCs w:val="44"/>
        </w:rPr>
      </w:pPr>
      <w:r w:rsidRPr="00471BA2">
        <w:rPr>
          <w:szCs w:val="44"/>
        </w:rPr>
        <w:t>called upon him.</w:t>
      </w:r>
    </w:p>
    <w:p w:rsidR="006F02B7" w:rsidRPr="00471BA2" w:rsidRDefault="006F02B7">
      <w:pPr>
        <w:rPr>
          <w:szCs w:val="44"/>
        </w:rPr>
      </w:pPr>
    </w:p>
    <w:p w:rsidR="006F02B7" w:rsidRPr="00471BA2" w:rsidRDefault="005B124F">
      <w:pPr>
        <w:rPr>
          <w:szCs w:val="44"/>
        </w:rPr>
      </w:pPr>
      <w:r w:rsidRPr="00471BA2">
        <w:rPr>
          <w:szCs w:val="44"/>
        </w:rPr>
        <w:t xml:space="preserve">2 </w:t>
      </w:r>
      <w:r w:rsidR="006F02B7" w:rsidRPr="00471BA2">
        <w:rPr>
          <w:szCs w:val="44"/>
        </w:rPr>
        <w:t xml:space="preserve"> </w:t>
      </w:r>
      <w:r w:rsidR="006F02B7" w:rsidRPr="00471BA2">
        <w:rPr>
          <w:szCs w:val="44"/>
        </w:rPr>
        <w:tab/>
        <w:t>The cords of death entangled me;</w:t>
      </w:r>
    </w:p>
    <w:p w:rsidR="006F02B7" w:rsidRPr="00471BA2" w:rsidRDefault="006F02B7">
      <w:pPr>
        <w:ind w:firstLine="720"/>
        <w:rPr>
          <w:szCs w:val="44"/>
        </w:rPr>
      </w:pPr>
      <w:r w:rsidRPr="00471BA2">
        <w:rPr>
          <w:szCs w:val="44"/>
        </w:rPr>
        <w:t>the grip of the grave took hold of me; *</w:t>
      </w:r>
    </w:p>
    <w:p w:rsidR="006F02B7" w:rsidRPr="00471BA2" w:rsidRDefault="006F02B7">
      <w:pPr>
        <w:rPr>
          <w:szCs w:val="44"/>
        </w:rPr>
      </w:pPr>
      <w:r w:rsidRPr="00471BA2">
        <w:rPr>
          <w:szCs w:val="44"/>
        </w:rPr>
        <w:t xml:space="preserve"> </w:t>
      </w:r>
      <w:r w:rsidRPr="00471BA2">
        <w:rPr>
          <w:szCs w:val="44"/>
        </w:rPr>
        <w:tab/>
        <w:t xml:space="preserve">  I came to grief and sorrow.</w:t>
      </w:r>
    </w:p>
    <w:p w:rsidR="00A27D9A" w:rsidRPr="00471BA2" w:rsidRDefault="00A27D9A">
      <w:pPr>
        <w:rPr>
          <w:szCs w:val="44"/>
        </w:rPr>
      </w:pPr>
    </w:p>
    <w:p w:rsidR="006F02B7" w:rsidRPr="00471BA2" w:rsidRDefault="005B124F">
      <w:pPr>
        <w:rPr>
          <w:szCs w:val="44"/>
        </w:rPr>
      </w:pPr>
      <w:r w:rsidRPr="00471BA2">
        <w:rPr>
          <w:szCs w:val="44"/>
        </w:rPr>
        <w:t xml:space="preserve">3 </w:t>
      </w:r>
      <w:r w:rsidR="006F02B7" w:rsidRPr="00471BA2">
        <w:rPr>
          <w:szCs w:val="44"/>
        </w:rPr>
        <w:t xml:space="preserve"> </w:t>
      </w:r>
      <w:r w:rsidR="006F02B7" w:rsidRPr="00471BA2">
        <w:rPr>
          <w:szCs w:val="44"/>
        </w:rPr>
        <w:tab/>
        <w:t xml:space="preserve">Then I called upon the Name of the </w:t>
      </w:r>
      <w:r w:rsidR="006F02B7" w:rsidRPr="00471BA2">
        <w:rPr>
          <w:rFonts w:eastAsia="Arial Unicode MS" w:cs="Arial Unicode MS"/>
          <w:smallCaps/>
          <w:szCs w:val="44"/>
        </w:rPr>
        <w:t>Lord</w:t>
      </w:r>
      <w:r w:rsidR="006F02B7" w:rsidRPr="00471BA2">
        <w:rPr>
          <w:szCs w:val="44"/>
        </w:rPr>
        <w:t>: *</w:t>
      </w:r>
    </w:p>
    <w:p w:rsidR="006F02B7" w:rsidRPr="00471BA2" w:rsidRDefault="006F02B7">
      <w:pPr>
        <w:rPr>
          <w:szCs w:val="44"/>
        </w:rPr>
      </w:pPr>
      <w:r w:rsidRPr="00471BA2">
        <w:rPr>
          <w:szCs w:val="44"/>
        </w:rPr>
        <w:t xml:space="preserve"> </w:t>
      </w:r>
      <w:r w:rsidRPr="00471BA2">
        <w:rPr>
          <w:szCs w:val="44"/>
        </w:rPr>
        <w:tab/>
        <w:t xml:space="preserve">  “O </w:t>
      </w:r>
      <w:r w:rsidRPr="00471BA2">
        <w:rPr>
          <w:rFonts w:eastAsia="Arial Unicode MS" w:cs="Arial Unicode MS"/>
          <w:smallCaps/>
          <w:szCs w:val="44"/>
        </w:rPr>
        <w:t>Lord</w:t>
      </w:r>
      <w:r w:rsidRPr="00471BA2">
        <w:rPr>
          <w:szCs w:val="44"/>
        </w:rPr>
        <w:t>, I pray you, save my life.”</w:t>
      </w:r>
    </w:p>
    <w:p w:rsidR="006F02B7" w:rsidRPr="00471BA2" w:rsidRDefault="006F02B7">
      <w:pPr>
        <w:rPr>
          <w:szCs w:val="44"/>
        </w:rPr>
      </w:pPr>
    </w:p>
    <w:p w:rsidR="006F02B7" w:rsidRPr="00471BA2" w:rsidRDefault="005B124F">
      <w:pPr>
        <w:rPr>
          <w:szCs w:val="44"/>
        </w:rPr>
      </w:pPr>
      <w:r w:rsidRPr="00471BA2">
        <w:rPr>
          <w:szCs w:val="44"/>
        </w:rPr>
        <w:t xml:space="preserve">4 </w:t>
      </w:r>
      <w:r w:rsidR="006F02B7" w:rsidRPr="00471BA2">
        <w:rPr>
          <w:szCs w:val="44"/>
        </w:rPr>
        <w:t xml:space="preserve"> </w:t>
      </w:r>
      <w:r w:rsidR="006F02B7" w:rsidRPr="00471BA2">
        <w:rPr>
          <w:szCs w:val="44"/>
        </w:rPr>
        <w:tab/>
        <w:t xml:space="preserve">Gracious is the </w:t>
      </w:r>
      <w:r w:rsidR="006F02B7" w:rsidRPr="00471BA2">
        <w:rPr>
          <w:rFonts w:eastAsia="Arial Unicode MS" w:cs="Arial Unicode MS"/>
          <w:smallCaps/>
          <w:szCs w:val="44"/>
        </w:rPr>
        <w:t>Lord</w:t>
      </w:r>
      <w:r w:rsidR="006F02B7" w:rsidRPr="00471BA2">
        <w:rPr>
          <w:rFonts w:eastAsia="Arial Unicode MS" w:cs="Arial Unicode MS"/>
          <w:szCs w:val="44"/>
        </w:rPr>
        <w:t xml:space="preserve"> </w:t>
      </w:r>
      <w:r w:rsidR="006F02B7" w:rsidRPr="00471BA2">
        <w:rPr>
          <w:szCs w:val="44"/>
        </w:rPr>
        <w:t>and righteous; *</w:t>
      </w:r>
    </w:p>
    <w:p w:rsidR="006F02B7" w:rsidRPr="00471BA2" w:rsidRDefault="006F02B7">
      <w:pPr>
        <w:rPr>
          <w:szCs w:val="44"/>
        </w:rPr>
      </w:pPr>
      <w:r w:rsidRPr="00471BA2">
        <w:rPr>
          <w:szCs w:val="44"/>
        </w:rPr>
        <w:t xml:space="preserve"> </w:t>
      </w:r>
      <w:r w:rsidRPr="00471BA2">
        <w:rPr>
          <w:szCs w:val="44"/>
        </w:rPr>
        <w:tab/>
        <w:t xml:space="preserve">  our God is full of compassion.</w:t>
      </w:r>
    </w:p>
    <w:p w:rsidR="005B124F" w:rsidRPr="00471BA2" w:rsidRDefault="005B124F">
      <w:pPr>
        <w:rPr>
          <w:szCs w:val="44"/>
        </w:rPr>
      </w:pPr>
    </w:p>
    <w:p w:rsidR="006F02B7" w:rsidRPr="00471BA2" w:rsidRDefault="005B124F">
      <w:pPr>
        <w:rPr>
          <w:szCs w:val="44"/>
        </w:rPr>
      </w:pPr>
      <w:r w:rsidRPr="00471BA2">
        <w:rPr>
          <w:szCs w:val="44"/>
        </w:rPr>
        <w:t xml:space="preserve">5 </w:t>
      </w:r>
      <w:r w:rsidR="006F02B7" w:rsidRPr="00471BA2">
        <w:rPr>
          <w:szCs w:val="44"/>
        </w:rPr>
        <w:t xml:space="preserve"> </w:t>
      </w:r>
      <w:r w:rsidR="006F02B7" w:rsidRPr="00471BA2">
        <w:rPr>
          <w:szCs w:val="44"/>
        </w:rPr>
        <w:tab/>
        <w:t xml:space="preserve">The </w:t>
      </w:r>
      <w:r w:rsidR="006F02B7" w:rsidRPr="00471BA2">
        <w:rPr>
          <w:rFonts w:eastAsia="Arial Unicode MS" w:cs="Arial Unicode MS"/>
          <w:smallCaps/>
          <w:szCs w:val="44"/>
        </w:rPr>
        <w:t>Lord</w:t>
      </w:r>
      <w:r w:rsidR="006F02B7" w:rsidRPr="00471BA2">
        <w:rPr>
          <w:rFonts w:eastAsia="Arial Unicode MS" w:cs="Arial Unicode MS"/>
          <w:szCs w:val="44"/>
        </w:rPr>
        <w:t xml:space="preserve"> </w:t>
      </w:r>
      <w:r w:rsidR="006F02B7" w:rsidRPr="00471BA2">
        <w:rPr>
          <w:szCs w:val="44"/>
        </w:rPr>
        <w:t>watches over the innocent; *</w:t>
      </w:r>
    </w:p>
    <w:p w:rsidR="006F02B7" w:rsidRPr="00471BA2" w:rsidRDefault="006F02B7">
      <w:pPr>
        <w:rPr>
          <w:szCs w:val="44"/>
        </w:rPr>
      </w:pPr>
      <w:r w:rsidRPr="00471BA2">
        <w:rPr>
          <w:szCs w:val="44"/>
        </w:rPr>
        <w:t xml:space="preserve"> </w:t>
      </w:r>
      <w:r w:rsidRPr="00471BA2">
        <w:rPr>
          <w:szCs w:val="44"/>
        </w:rPr>
        <w:tab/>
        <w:t xml:space="preserve">  I was brought very low, and he helped me.</w:t>
      </w:r>
    </w:p>
    <w:p w:rsidR="006F02B7" w:rsidRPr="00471BA2" w:rsidRDefault="006F02B7">
      <w:pPr>
        <w:rPr>
          <w:szCs w:val="44"/>
        </w:rPr>
      </w:pPr>
    </w:p>
    <w:p w:rsidR="006F02B7" w:rsidRPr="00471BA2" w:rsidRDefault="005B124F">
      <w:pPr>
        <w:rPr>
          <w:szCs w:val="44"/>
        </w:rPr>
      </w:pPr>
      <w:r w:rsidRPr="00471BA2">
        <w:rPr>
          <w:szCs w:val="44"/>
        </w:rPr>
        <w:t xml:space="preserve">6 </w:t>
      </w:r>
      <w:r w:rsidR="006F02B7" w:rsidRPr="00471BA2">
        <w:rPr>
          <w:szCs w:val="44"/>
        </w:rPr>
        <w:t xml:space="preserve"> </w:t>
      </w:r>
      <w:r w:rsidR="006F02B7" w:rsidRPr="00471BA2">
        <w:rPr>
          <w:szCs w:val="44"/>
        </w:rPr>
        <w:tab/>
        <w:t>Turn again to your rest, O my soul. *</w:t>
      </w:r>
    </w:p>
    <w:p w:rsidR="006F02B7" w:rsidRPr="00471BA2" w:rsidRDefault="006F02B7">
      <w:pPr>
        <w:rPr>
          <w:szCs w:val="44"/>
        </w:rPr>
      </w:pPr>
      <w:r w:rsidRPr="00471BA2">
        <w:rPr>
          <w:szCs w:val="44"/>
        </w:rPr>
        <w:t xml:space="preserve"> </w:t>
      </w:r>
      <w:r w:rsidRPr="00471BA2">
        <w:rPr>
          <w:szCs w:val="44"/>
        </w:rPr>
        <w:tab/>
        <w:t xml:space="preserve">  for the </w:t>
      </w:r>
      <w:r w:rsidRPr="00471BA2">
        <w:rPr>
          <w:rFonts w:eastAsia="Arial Unicode MS" w:cs="Arial Unicode MS"/>
          <w:smallCaps/>
          <w:szCs w:val="44"/>
        </w:rPr>
        <w:t>Lord</w:t>
      </w:r>
      <w:r w:rsidRPr="00471BA2">
        <w:rPr>
          <w:rFonts w:eastAsia="Arial Unicode MS" w:cs="Arial Unicode MS"/>
          <w:szCs w:val="44"/>
        </w:rPr>
        <w:t xml:space="preserve"> </w:t>
      </w:r>
      <w:r w:rsidRPr="00471BA2">
        <w:rPr>
          <w:szCs w:val="44"/>
        </w:rPr>
        <w:t>has treated you well.</w:t>
      </w:r>
    </w:p>
    <w:p w:rsidR="006F02B7" w:rsidRPr="00471BA2" w:rsidRDefault="006F02B7">
      <w:pPr>
        <w:rPr>
          <w:szCs w:val="44"/>
        </w:rPr>
      </w:pPr>
    </w:p>
    <w:p w:rsidR="006F02B7" w:rsidRPr="00471BA2" w:rsidRDefault="005B124F">
      <w:pPr>
        <w:rPr>
          <w:szCs w:val="44"/>
        </w:rPr>
      </w:pPr>
      <w:r w:rsidRPr="00471BA2">
        <w:rPr>
          <w:szCs w:val="44"/>
        </w:rPr>
        <w:t xml:space="preserve">7 </w:t>
      </w:r>
      <w:r w:rsidR="006F02B7" w:rsidRPr="00471BA2">
        <w:rPr>
          <w:szCs w:val="44"/>
        </w:rPr>
        <w:t xml:space="preserve"> </w:t>
      </w:r>
      <w:r w:rsidR="006F02B7" w:rsidRPr="00471BA2">
        <w:rPr>
          <w:szCs w:val="44"/>
        </w:rPr>
        <w:tab/>
        <w:t>For you have rescued my life from death, *</w:t>
      </w:r>
    </w:p>
    <w:p w:rsidR="006F02B7" w:rsidRPr="00471BA2" w:rsidRDefault="006F02B7">
      <w:pPr>
        <w:ind w:firstLine="720"/>
        <w:rPr>
          <w:szCs w:val="44"/>
        </w:rPr>
      </w:pPr>
      <w:r w:rsidRPr="00471BA2">
        <w:rPr>
          <w:szCs w:val="44"/>
        </w:rPr>
        <w:t xml:space="preserve">  my eyes from tears, and my feet from stumbling.</w:t>
      </w:r>
    </w:p>
    <w:p w:rsidR="006F02B7" w:rsidRPr="00471BA2" w:rsidRDefault="006F02B7">
      <w:pPr>
        <w:rPr>
          <w:szCs w:val="44"/>
        </w:rPr>
      </w:pPr>
    </w:p>
    <w:p w:rsidR="006F02B7" w:rsidRPr="00471BA2" w:rsidRDefault="005B124F">
      <w:pPr>
        <w:rPr>
          <w:szCs w:val="44"/>
        </w:rPr>
      </w:pPr>
      <w:r w:rsidRPr="00471BA2">
        <w:rPr>
          <w:szCs w:val="44"/>
        </w:rPr>
        <w:t xml:space="preserve">8 </w:t>
      </w:r>
      <w:r w:rsidR="006F02B7" w:rsidRPr="00471BA2">
        <w:rPr>
          <w:szCs w:val="44"/>
        </w:rPr>
        <w:t xml:space="preserve"> </w:t>
      </w:r>
      <w:r w:rsidR="006F02B7" w:rsidRPr="00471BA2">
        <w:rPr>
          <w:szCs w:val="44"/>
        </w:rPr>
        <w:tab/>
        <w:t xml:space="preserve">I will walk in the presence of the </w:t>
      </w:r>
      <w:r w:rsidR="006F02B7" w:rsidRPr="00471BA2">
        <w:rPr>
          <w:rFonts w:eastAsia="Arial Unicode MS" w:cs="Arial Unicode MS"/>
          <w:smallCaps/>
          <w:szCs w:val="44"/>
        </w:rPr>
        <w:t>Lord</w:t>
      </w:r>
      <w:r w:rsidR="006F02B7" w:rsidRPr="00471BA2">
        <w:rPr>
          <w:rFonts w:eastAsia="Arial Unicode MS" w:cs="Arial Unicode MS"/>
          <w:szCs w:val="44"/>
        </w:rPr>
        <w:t xml:space="preserve"> </w:t>
      </w:r>
      <w:r w:rsidR="006F02B7" w:rsidRPr="00471BA2">
        <w:rPr>
          <w:szCs w:val="44"/>
        </w:rPr>
        <w:t>*</w:t>
      </w:r>
    </w:p>
    <w:p w:rsidR="006F02B7" w:rsidRPr="00471BA2" w:rsidRDefault="006F02B7">
      <w:pPr>
        <w:pStyle w:val="Header"/>
        <w:tabs>
          <w:tab w:val="clear" w:pos="4320"/>
          <w:tab w:val="clear" w:pos="8640"/>
        </w:tabs>
        <w:rPr>
          <w:szCs w:val="44"/>
        </w:rPr>
      </w:pPr>
      <w:r w:rsidRPr="00471BA2">
        <w:rPr>
          <w:szCs w:val="44"/>
        </w:rPr>
        <w:t xml:space="preserve"> </w:t>
      </w:r>
      <w:r w:rsidRPr="00471BA2">
        <w:rPr>
          <w:szCs w:val="44"/>
        </w:rPr>
        <w:tab/>
        <w:t xml:space="preserve">  in the land of the living.</w:t>
      </w:r>
    </w:p>
    <w:p w:rsidR="006F02B7" w:rsidRPr="00471BA2" w:rsidRDefault="005B124F">
      <w:pPr>
        <w:rPr>
          <w:i/>
          <w:szCs w:val="44"/>
        </w:rPr>
      </w:pPr>
      <w:r w:rsidRPr="00471BA2">
        <w:rPr>
          <w:i/>
          <w:szCs w:val="44"/>
        </w:rPr>
        <w:lastRenderedPageBreak/>
        <w:t>The Reader says</w:t>
      </w:r>
    </w:p>
    <w:p w:rsidR="005B124F" w:rsidRPr="00471BA2" w:rsidRDefault="005B124F">
      <w:pPr>
        <w:rPr>
          <w:szCs w:val="44"/>
        </w:rPr>
      </w:pPr>
      <w:r w:rsidRPr="00471BA2">
        <w:rPr>
          <w:szCs w:val="44"/>
        </w:rPr>
        <w:t>Please stand for the Gospel.</w:t>
      </w:r>
    </w:p>
    <w:p w:rsidR="005B124F" w:rsidRPr="00471BA2" w:rsidRDefault="005B124F">
      <w:pPr>
        <w:rPr>
          <w:szCs w:val="44"/>
        </w:rPr>
      </w:pPr>
    </w:p>
    <w:p w:rsidR="005B124F" w:rsidRPr="00471BA2" w:rsidRDefault="005B124F">
      <w:pPr>
        <w:rPr>
          <w:szCs w:val="44"/>
        </w:rPr>
      </w:pPr>
    </w:p>
    <w:p w:rsidR="00AD586D" w:rsidRDefault="00AD586D" w:rsidP="00AD586D">
      <w:pPr>
        <w:suppressAutoHyphens/>
        <w:rPr>
          <w:b/>
          <w:spacing w:val="-2"/>
          <w:szCs w:val="20"/>
        </w:rPr>
      </w:pPr>
      <w:r>
        <w:rPr>
          <w:b/>
          <w:spacing w:val="-2"/>
        </w:rPr>
        <w:t>The Gospel Acclamation</w:t>
      </w:r>
    </w:p>
    <w:p w:rsidR="006F02B7" w:rsidRPr="00471BA2" w:rsidRDefault="005B124F">
      <w:pPr>
        <w:pStyle w:val="BlockText"/>
        <w:ind w:left="0"/>
        <w:jc w:val="left"/>
        <w:rPr>
          <w:i/>
          <w:sz w:val="44"/>
          <w:szCs w:val="44"/>
        </w:rPr>
      </w:pPr>
      <w:r w:rsidRPr="00471BA2">
        <w:rPr>
          <w:i/>
          <w:sz w:val="44"/>
          <w:szCs w:val="44"/>
        </w:rPr>
        <w:t>The Reader</w:t>
      </w:r>
      <w:r w:rsidR="006F02B7" w:rsidRPr="00471BA2">
        <w:rPr>
          <w:i/>
          <w:sz w:val="44"/>
          <w:szCs w:val="44"/>
        </w:rPr>
        <w:t xml:space="preserve"> leads the appointed acclamation.</w:t>
      </w:r>
    </w:p>
    <w:p w:rsidR="006F02B7" w:rsidRPr="00471BA2" w:rsidRDefault="006F02B7">
      <w:pPr>
        <w:suppressAutoHyphens/>
        <w:rPr>
          <w:spacing w:val="-2"/>
          <w:szCs w:val="44"/>
        </w:rPr>
      </w:pPr>
      <w:r w:rsidRPr="00471BA2">
        <w:rPr>
          <w:i/>
          <w:iCs/>
          <w:spacing w:val="-2"/>
          <w:szCs w:val="44"/>
        </w:rPr>
        <w:t>Reader</w:t>
      </w:r>
      <w:r w:rsidRPr="00471BA2">
        <w:rPr>
          <w:spacing w:val="-2"/>
          <w:szCs w:val="44"/>
        </w:rPr>
        <w:tab/>
      </w:r>
      <w:r w:rsidRPr="00471BA2">
        <w:rPr>
          <w:spacing w:val="-2"/>
          <w:szCs w:val="44"/>
        </w:rPr>
        <w:tab/>
        <w:t>Alleluia.</w:t>
      </w:r>
    </w:p>
    <w:p w:rsidR="006F02B7" w:rsidRPr="00471BA2" w:rsidRDefault="006F02B7">
      <w:pPr>
        <w:suppressAutoHyphens/>
        <w:rPr>
          <w:spacing w:val="-2"/>
          <w:szCs w:val="44"/>
        </w:rPr>
      </w:pPr>
      <w:r w:rsidRPr="00471BA2">
        <w:rPr>
          <w:i/>
          <w:iCs/>
          <w:spacing w:val="-2"/>
          <w:szCs w:val="44"/>
        </w:rPr>
        <w:t>People</w:t>
      </w:r>
      <w:r w:rsidRPr="00471BA2">
        <w:rPr>
          <w:spacing w:val="-2"/>
          <w:szCs w:val="44"/>
        </w:rPr>
        <w:tab/>
      </w:r>
      <w:r w:rsidRPr="00471BA2">
        <w:rPr>
          <w:spacing w:val="-2"/>
          <w:szCs w:val="44"/>
        </w:rPr>
        <w:tab/>
        <w:t>Alleluia.</w:t>
      </w:r>
    </w:p>
    <w:p w:rsidR="00AD586D" w:rsidRDefault="006F02B7" w:rsidP="00AD586D">
      <w:pPr>
        <w:rPr>
          <w:szCs w:val="44"/>
        </w:rPr>
      </w:pPr>
      <w:r w:rsidRPr="00471BA2">
        <w:rPr>
          <w:i/>
          <w:spacing w:val="-2"/>
          <w:szCs w:val="44"/>
        </w:rPr>
        <w:t>Reader</w:t>
      </w:r>
      <w:r w:rsidRPr="00471BA2">
        <w:rPr>
          <w:i/>
          <w:spacing w:val="-2"/>
          <w:szCs w:val="44"/>
        </w:rPr>
        <w:tab/>
      </w:r>
      <w:r w:rsidRPr="00471BA2">
        <w:rPr>
          <w:i/>
          <w:spacing w:val="-2"/>
          <w:szCs w:val="44"/>
        </w:rPr>
        <w:tab/>
      </w:r>
      <w:r w:rsidRPr="00471BA2">
        <w:rPr>
          <w:szCs w:val="44"/>
        </w:rPr>
        <w:t xml:space="preserve">Blessed are those who are persecuted for </w:t>
      </w:r>
    </w:p>
    <w:p w:rsidR="006F02B7" w:rsidRPr="00471BA2" w:rsidRDefault="006F02B7" w:rsidP="00AD586D">
      <w:pPr>
        <w:ind w:left="3600" w:firstLine="720"/>
        <w:rPr>
          <w:szCs w:val="44"/>
        </w:rPr>
      </w:pPr>
      <w:r w:rsidRPr="00471BA2">
        <w:rPr>
          <w:szCs w:val="44"/>
        </w:rPr>
        <w:t>righteousness’ sake, *</w:t>
      </w:r>
    </w:p>
    <w:p w:rsidR="006F02B7" w:rsidRPr="00471BA2" w:rsidRDefault="006F02B7">
      <w:pPr>
        <w:ind w:left="1440" w:firstLine="720"/>
        <w:rPr>
          <w:iCs/>
          <w:spacing w:val="-2"/>
          <w:szCs w:val="44"/>
        </w:rPr>
      </w:pPr>
      <w:r w:rsidRPr="00471BA2">
        <w:rPr>
          <w:szCs w:val="44"/>
        </w:rPr>
        <w:t xml:space="preserve">  for theirs is the kingdom of heaven.</w:t>
      </w:r>
    </w:p>
    <w:p w:rsidR="006F02B7" w:rsidRPr="00471BA2" w:rsidRDefault="006F02B7">
      <w:pPr>
        <w:suppressAutoHyphens/>
        <w:rPr>
          <w:spacing w:val="-2"/>
          <w:szCs w:val="44"/>
        </w:rPr>
      </w:pPr>
      <w:r w:rsidRPr="00471BA2">
        <w:rPr>
          <w:i/>
          <w:iCs/>
          <w:spacing w:val="-2"/>
          <w:szCs w:val="44"/>
        </w:rPr>
        <w:t>People</w:t>
      </w:r>
      <w:r w:rsidRPr="00471BA2">
        <w:rPr>
          <w:spacing w:val="-2"/>
          <w:szCs w:val="44"/>
        </w:rPr>
        <w:tab/>
      </w:r>
      <w:r w:rsidRPr="00471BA2">
        <w:rPr>
          <w:spacing w:val="-2"/>
          <w:szCs w:val="44"/>
        </w:rPr>
        <w:tab/>
        <w:t>Alleluia.</w:t>
      </w:r>
    </w:p>
    <w:p w:rsidR="005B124F" w:rsidRPr="00471BA2" w:rsidRDefault="005B124F">
      <w:pPr>
        <w:autoSpaceDE w:val="0"/>
        <w:autoSpaceDN w:val="0"/>
        <w:adjustRightInd w:val="0"/>
        <w:rPr>
          <w:bCs/>
          <w:szCs w:val="44"/>
        </w:rPr>
      </w:pPr>
    </w:p>
    <w:p w:rsidR="005B124F" w:rsidRPr="00471BA2" w:rsidRDefault="005B124F">
      <w:pPr>
        <w:autoSpaceDE w:val="0"/>
        <w:autoSpaceDN w:val="0"/>
        <w:adjustRightInd w:val="0"/>
        <w:rPr>
          <w:bCs/>
          <w:i/>
          <w:szCs w:val="44"/>
        </w:rPr>
      </w:pPr>
      <w:r w:rsidRPr="00471BA2">
        <w:rPr>
          <w:bCs/>
          <w:i/>
          <w:szCs w:val="44"/>
        </w:rPr>
        <w:t>The Reader returns to his or her seat.</w:t>
      </w:r>
    </w:p>
    <w:p w:rsidR="00AD586D" w:rsidRPr="00AD586D" w:rsidRDefault="00AD586D">
      <w:pPr>
        <w:autoSpaceDE w:val="0"/>
        <w:autoSpaceDN w:val="0"/>
        <w:adjustRightInd w:val="0"/>
        <w:rPr>
          <w:bCs/>
          <w:szCs w:val="44"/>
        </w:rPr>
      </w:pPr>
    </w:p>
    <w:p w:rsidR="00AD586D" w:rsidRPr="00AD586D" w:rsidRDefault="00AD586D">
      <w:pPr>
        <w:autoSpaceDE w:val="0"/>
        <w:autoSpaceDN w:val="0"/>
        <w:adjustRightInd w:val="0"/>
        <w:rPr>
          <w:bCs/>
          <w:szCs w:val="44"/>
        </w:rPr>
      </w:pPr>
    </w:p>
    <w:p w:rsidR="006F02B7" w:rsidRPr="00471BA2" w:rsidRDefault="006F02B7">
      <w:pPr>
        <w:autoSpaceDE w:val="0"/>
        <w:autoSpaceDN w:val="0"/>
        <w:adjustRightInd w:val="0"/>
        <w:rPr>
          <w:bCs/>
          <w:szCs w:val="44"/>
        </w:rPr>
      </w:pPr>
      <w:r w:rsidRPr="00471BA2">
        <w:rPr>
          <w:b/>
          <w:bCs/>
          <w:szCs w:val="44"/>
        </w:rPr>
        <w:t>The Holy Gospel</w:t>
      </w:r>
    </w:p>
    <w:p w:rsidR="006F02B7" w:rsidRPr="00471BA2" w:rsidRDefault="006F02B7">
      <w:pPr>
        <w:autoSpaceDE w:val="0"/>
        <w:autoSpaceDN w:val="0"/>
        <w:adjustRightInd w:val="0"/>
        <w:rPr>
          <w:szCs w:val="44"/>
        </w:rPr>
      </w:pPr>
      <w:r w:rsidRPr="00471BA2">
        <w:rPr>
          <w:i/>
          <w:iCs/>
          <w:szCs w:val="44"/>
        </w:rPr>
        <w:t>The Minister says</w:t>
      </w:r>
      <w:r w:rsidRPr="00471BA2">
        <w:rPr>
          <w:i/>
          <w:iCs/>
          <w:szCs w:val="44"/>
        </w:rPr>
        <w:tab/>
      </w:r>
      <w:r w:rsidRPr="00471BA2">
        <w:rPr>
          <w:i/>
          <w:iCs/>
          <w:szCs w:val="44"/>
        </w:rPr>
        <w:tab/>
      </w:r>
      <w:r w:rsidRPr="00471BA2">
        <w:rPr>
          <w:szCs w:val="44"/>
        </w:rPr>
        <w:t>The Lord be with you.</w:t>
      </w:r>
    </w:p>
    <w:p w:rsidR="006F02B7" w:rsidRPr="00471BA2" w:rsidRDefault="006F02B7">
      <w:pPr>
        <w:autoSpaceDE w:val="0"/>
        <w:autoSpaceDN w:val="0"/>
        <w:adjustRightInd w:val="0"/>
        <w:rPr>
          <w:i/>
          <w:iCs/>
          <w:szCs w:val="44"/>
        </w:rPr>
      </w:pPr>
      <w:r w:rsidRPr="00471BA2">
        <w:rPr>
          <w:i/>
          <w:iCs/>
          <w:szCs w:val="44"/>
        </w:rPr>
        <w:t>People</w:t>
      </w:r>
      <w:r w:rsidRPr="00471BA2">
        <w:rPr>
          <w:szCs w:val="44"/>
        </w:rPr>
        <w:tab/>
      </w:r>
      <w:r w:rsidRPr="00471BA2">
        <w:rPr>
          <w:szCs w:val="44"/>
        </w:rPr>
        <w:tab/>
      </w:r>
      <w:r w:rsidRPr="00471BA2">
        <w:rPr>
          <w:szCs w:val="44"/>
        </w:rPr>
        <w:tab/>
      </w:r>
      <w:r w:rsidRPr="00471BA2">
        <w:rPr>
          <w:szCs w:val="44"/>
        </w:rPr>
        <w:tab/>
        <w:t>And also with you.</w:t>
      </w:r>
    </w:p>
    <w:p w:rsidR="006F02B7" w:rsidRPr="00471BA2" w:rsidRDefault="006F02B7">
      <w:pPr>
        <w:autoSpaceDE w:val="0"/>
        <w:autoSpaceDN w:val="0"/>
        <w:adjustRightInd w:val="0"/>
        <w:ind w:left="3600" w:hanging="3600"/>
        <w:rPr>
          <w:i/>
          <w:iCs/>
          <w:szCs w:val="44"/>
        </w:rPr>
      </w:pPr>
      <w:r w:rsidRPr="00471BA2">
        <w:rPr>
          <w:i/>
          <w:iCs/>
          <w:szCs w:val="44"/>
        </w:rPr>
        <w:t>Minister</w:t>
      </w:r>
      <w:r w:rsidRPr="00471BA2">
        <w:rPr>
          <w:i/>
          <w:iCs/>
          <w:szCs w:val="44"/>
        </w:rPr>
        <w:tab/>
      </w:r>
      <w:r w:rsidRPr="00471BA2">
        <w:rPr>
          <w:szCs w:val="44"/>
        </w:rPr>
        <w:sym w:font="Wingdings" w:char="F058"/>
      </w:r>
      <w:r w:rsidRPr="00471BA2">
        <w:rPr>
          <w:szCs w:val="44"/>
        </w:rPr>
        <w:t xml:space="preserve"> The Holy Gospel of our Lord Jesus Christ according to Matthew.</w:t>
      </w:r>
    </w:p>
    <w:p w:rsidR="006F02B7" w:rsidRPr="00471BA2" w:rsidRDefault="006F02B7">
      <w:pPr>
        <w:rPr>
          <w:szCs w:val="44"/>
        </w:rPr>
      </w:pPr>
      <w:r w:rsidRPr="00471BA2">
        <w:rPr>
          <w:i/>
          <w:iCs/>
          <w:szCs w:val="44"/>
        </w:rPr>
        <w:t>People</w:t>
      </w:r>
      <w:r w:rsidRPr="00471BA2">
        <w:rPr>
          <w:i/>
          <w:iCs/>
          <w:szCs w:val="44"/>
        </w:rPr>
        <w:tab/>
      </w:r>
      <w:r w:rsidRPr="00471BA2">
        <w:rPr>
          <w:szCs w:val="44"/>
        </w:rPr>
        <w:tab/>
      </w:r>
      <w:r w:rsidRPr="00471BA2">
        <w:rPr>
          <w:szCs w:val="44"/>
        </w:rPr>
        <w:tab/>
      </w:r>
      <w:r w:rsidRPr="00471BA2">
        <w:rPr>
          <w:szCs w:val="44"/>
        </w:rPr>
        <w:tab/>
        <w:t>Glory to you, Lord Christ.</w:t>
      </w:r>
    </w:p>
    <w:p w:rsidR="006F02B7" w:rsidRPr="00471BA2" w:rsidRDefault="006F02B7">
      <w:pPr>
        <w:rPr>
          <w:szCs w:val="44"/>
        </w:rPr>
      </w:pPr>
      <w:r w:rsidRPr="00471BA2">
        <w:rPr>
          <w:szCs w:val="44"/>
        </w:rPr>
        <w:t>At that time the disciples came to Jesus, saying, “Who is the greatest in the kingdom of heaven?”</w:t>
      </w:r>
      <w:r w:rsidR="005B124F" w:rsidRPr="00471BA2">
        <w:rPr>
          <w:szCs w:val="44"/>
        </w:rPr>
        <w:t xml:space="preserve"> </w:t>
      </w:r>
      <w:r w:rsidRPr="00471BA2">
        <w:rPr>
          <w:szCs w:val="44"/>
        </w:rPr>
        <w:t xml:space="preserve">And calling to him a child, he put him in the midst of them, and </w:t>
      </w:r>
      <w:r w:rsidRPr="00471BA2">
        <w:rPr>
          <w:szCs w:val="44"/>
        </w:rPr>
        <w:lastRenderedPageBreak/>
        <w:t>said, “Truly, I say to you, unless you turn and become like children, you will never enter the kingdom of heaven.</w:t>
      </w:r>
      <w:r w:rsidR="005B124F" w:rsidRPr="00471BA2">
        <w:rPr>
          <w:szCs w:val="44"/>
        </w:rPr>
        <w:t xml:space="preserve"> </w:t>
      </w:r>
      <w:r w:rsidRPr="00471BA2">
        <w:rPr>
          <w:szCs w:val="44"/>
        </w:rPr>
        <w:t>Whoever humbles himself like this child, he is the greatest in the kingdom of heaven.</w:t>
      </w:r>
      <w:r w:rsidR="005B124F" w:rsidRPr="00471BA2">
        <w:rPr>
          <w:szCs w:val="44"/>
        </w:rPr>
        <w:t xml:space="preserve"> </w:t>
      </w:r>
      <w:r w:rsidRPr="00471BA2">
        <w:rPr>
          <w:szCs w:val="44"/>
        </w:rPr>
        <w:t>Whoever receives one such child in my name receives me; but whoever causes one of these little ones who believe in me to sin, it would be better for him to have a great millstone fastened round his neck and to be drowned in the depth of the sea.”</w:t>
      </w:r>
    </w:p>
    <w:p w:rsidR="006F02B7" w:rsidRPr="00471BA2" w:rsidRDefault="006F02B7" w:rsidP="00B7178D">
      <w:pPr>
        <w:autoSpaceDE w:val="0"/>
        <w:autoSpaceDN w:val="0"/>
        <w:adjustRightInd w:val="0"/>
        <w:rPr>
          <w:szCs w:val="44"/>
        </w:rPr>
      </w:pPr>
      <w:r w:rsidRPr="00471BA2">
        <w:rPr>
          <w:i/>
          <w:iCs/>
          <w:szCs w:val="44"/>
        </w:rPr>
        <w:t>The Minister says</w:t>
      </w:r>
      <w:r w:rsidRPr="00471BA2">
        <w:rPr>
          <w:i/>
          <w:iCs/>
          <w:szCs w:val="44"/>
        </w:rPr>
        <w:tab/>
      </w:r>
      <w:r w:rsidRPr="00471BA2">
        <w:rPr>
          <w:szCs w:val="44"/>
        </w:rPr>
        <w:tab/>
        <w:t>The Gospel of the Lord.</w:t>
      </w:r>
    </w:p>
    <w:sectPr w:rsidR="006F02B7" w:rsidRPr="00471BA2" w:rsidSect="00A27D9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75" w:rsidRDefault="00200375">
      <w:r>
        <w:separator/>
      </w:r>
    </w:p>
  </w:endnote>
  <w:endnote w:type="continuationSeparator" w:id="0">
    <w:p w:rsidR="00200375" w:rsidRDefault="0020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9A" w:rsidRDefault="006F02B7">
    <w:pPr>
      <w:pStyle w:val="Footer"/>
      <w:rPr>
        <w:smallCaps/>
        <w:sz w:val="24"/>
      </w:rPr>
    </w:pPr>
    <w:r>
      <w:rPr>
        <w:smallCaps/>
        <w:sz w:val="24"/>
      </w:rPr>
      <w:t>January 21, Agnes</w:t>
    </w:r>
    <w:r w:rsidR="002C5545">
      <w:rPr>
        <w:smallCaps/>
        <w:sz w:val="24"/>
      </w:rPr>
      <w:t>, Martyr at Rome, 304</w:t>
    </w:r>
    <w:r w:rsidR="005B124F">
      <w:rPr>
        <w:smallCaps/>
        <w:sz w:val="24"/>
      </w:rPr>
      <w:t>:</w:t>
    </w:r>
    <w:r w:rsidR="00B7178D">
      <w:rPr>
        <w:smallCaps/>
        <w:sz w:val="24"/>
      </w:rPr>
      <w:t xml:space="preserve"> Mass</w:t>
    </w:r>
  </w:p>
  <w:p w:rsidR="006F02B7" w:rsidRDefault="006F02B7">
    <w:pPr>
      <w:pStyle w:val="Footer"/>
      <w:rPr>
        <w:sz w:val="24"/>
      </w:rPr>
    </w:pPr>
    <w:r>
      <w:rPr>
        <w:smallCaps/>
        <w:sz w:val="24"/>
      </w:rPr>
      <w:t>Song of Solomon 2:10</w:t>
    </w:r>
    <w:r w:rsidR="00AD586D">
      <w:rPr>
        <w:smallCaps/>
        <w:sz w:val="24"/>
      </w:rPr>
      <w:t>–</w:t>
    </w:r>
    <w:r>
      <w:rPr>
        <w:smallCaps/>
        <w:sz w:val="24"/>
      </w:rPr>
      <w:t>13</w:t>
    </w:r>
    <w:r w:rsidR="00AD586D">
      <w:rPr>
        <w:smallCaps/>
        <w:sz w:val="24"/>
      </w:rPr>
      <w:t xml:space="preserve">; </w:t>
    </w:r>
    <w:r>
      <w:rPr>
        <w:smallCaps/>
        <w:sz w:val="24"/>
      </w:rPr>
      <w:t>Psalm 116:1</w:t>
    </w:r>
    <w:r w:rsidR="00AD586D">
      <w:rPr>
        <w:smallCaps/>
        <w:sz w:val="24"/>
      </w:rPr>
      <w:t>–</w:t>
    </w:r>
    <w:r>
      <w:rPr>
        <w:smallCaps/>
        <w:sz w:val="24"/>
      </w:rPr>
      <w:t>8</w:t>
    </w:r>
    <w:r w:rsidR="00AD586D">
      <w:rPr>
        <w:smallCaps/>
        <w:sz w:val="24"/>
      </w:rPr>
      <w:t xml:space="preserve">; </w:t>
    </w:r>
    <w:r>
      <w:rPr>
        <w:smallCaps/>
        <w:sz w:val="24"/>
      </w:rPr>
      <w:t>Matthew 18:1</w:t>
    </w:r>
    <w:r w:rsidR="00AD586D">
      <w:rPr>
        <w:smallCaps/>
        <w:sz w:val="24"/>
      </w:rPr>
      <w:t>–</w:t>
    </w:r>
    <w:r>
      <w:rPr>
        <w:smallCaps/>
        <w:sz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75" w:rsidRDefault="00200375">
      <w:r>
        <w:separator/>
      </w:r>
    </w:p>
  </w:footnote>
  <w:footnote w:type="continuationSeparator" w:id="0">
    <w:p w:rsidR="00200375" w:rsidRDefault="00200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8D"/>
    <w:rsid w:val="000165D7"/>
    <w:rsid w:val="000763B8"/>
    <w:rsid w:val="00200375"/>
    <w:rsid w:val="002C5545"/>
    <w:rsid w:val="00457CC7"/>
    <w:rsid w:val="00471BA2"/>
    <w:rsid w:val="005B124F"/>
    <w:rsid w:val="006F02B7"/>
    <w:rsid w:val="008B5BE1"/>
    <w:rsid w:val="00A27D9A"/>
    <w:rsid w:val="00A864A7"/>
    <w:rsid w:val="00AD586D"/>
    <w:rsid w:val="00B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2ABBC"/>
  <w15:docId w15:val="{851EB67B-702B-4330-BC52-6125077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B8"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rsid w:val="000763B8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0763B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63B8"/>
  </w:style>
  <w:style w:type="paragraph" w:styleId="Header">
    <w:name w:val="header"/>
    <w:basedOn w:val="Normal"/>
    <w:rsid w:val="00076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3B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763B8"/>
    <w:pPr>
      <w:ind w:left="720" w:right="72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6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7</cp:revision>
  <cp:lastPrinted>2013-01-15T19:50:00Z</cp:lastPrinted>
  <dcterms:created xsi:type="dcterms:W3CDTF">2013-01-09T15:09:00Z</dcterms:created>
  <dcterms:modified xsi:type="dcterms:W3CDTF">2016-01-18T12:51:00Z</dcterms:modified>
</cp:coreProperties>
</file>